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316AB" w14:textId="218531D7" w:rsidR="000D7EE9" w:rsidRDefault="000D7EE9" w:rsidP="000D7EE9">
      <w:pPr>
        <w:pStyle w:val="NoSpacing"/>
        <w:rPr>
          <w:b/>
          <w:bCs/>
          <w:sz w:val="20"/>
          <w:szCs w:val="20"/>
        </w:rPr>
      </w:pPr>
    </w:p>
    <w:p w14:paraId="0DD5BCDB" w14:textId="5BBAD66E" w:rsidR="00EC73AD" w:rsidRPr="00EC73AD" w:rsidRDefault="00EC73AD" w:rsidP="000D7EE9">
      <w:pPr>
        <w:pStyle w:val="NoSpacing"/>
        <w:rPr>
          <w:b/>
          <w:bCs/>
          <w:sz w:val="24"/>
          <w:szCs w:val="24"/>
        </w:rPr>
      </w:pPr>
    </w:p>
    <w:p w14:paraId="29C10EA2" w14:textId="4B4660A9" w:rsidR="00EC73AD" w:rsidRDefault="009F5BEA" w:rsidP="000D7EE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January 24</w:t>
      </w:r>
      <w:r w:rsidR="00EC73AD" w:rsidRPr="00EC73AD">
        <w:rPr>
          <w:sz w:val="24"/>
          <w:szCs w:val="24"/>
        </w:rPr>
        <w:t>,</w:t>
      </w:r>
      <w:r w:rsidR="00C347FE">
        <w:rPr>
          <w:sz w:val="24"/>
          <w:szCs w:val="24"/>
        </w:rPr>
        <w:t xml:space="preserve"> </w:t>
      </w:r>
      <w:r w:rsidR="00EC73AD" w:rsidRPr="00EC73AD">
        <w:rPr>
          <w:sz w:val="24"/>
          <w:szCs w:val="24"/>
        </w:rPr>
        <w:t>2022</w:t>
      </w:r>
    </w:p>
    <w:p w14:paraId="67D6D074" w14:textId="3707F32B" w:rsidR="00EC73AD" w:rsidRDefault="00EC73AD" w:rsidP="000D7EE9">
      <w:pPr>
        <w:pStyle w:val="NoSpacing"/>
        <w:rPr>
          <w:sz w:val="24"/>
          <w:szCs w:val="24"/>
        </w:rPr>
      </w:pPr>
    </w:p>
    <w:p w14:paraId="47088A38" w14:textId="2DAB58C4" w:rsidR="00EC73AD" w:rsidRDefault="00EC73AD" w:rsidP="000D7EE9">
      <w:pPr>
        <w:pStyle w:val="NoSpacing"/>
        <w:rPr>
          <w:sz w:val="24"/>
          <w:szCs w:val="24"/>
        </w:rPr>
      </w:pPr>
    </w:p>
    <w:p w14:paraId="6E138F49" w14:textId="28A878AC" w:rsidR="00EC73AD" w:rsidRDefault="00EC73AD" w:rsidP="000D7EE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City of Pompano Beach</w:t>
      </w:r>
    </w:p>
    <w:p w14:paraId="622A18DA" w14:textId="7B52AFF3" w:rsidR="005E6CEE" w:rsidRDefault="005E6CEE" w:rsidP="000D7EE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Planning &amp; Zoning Division</w:t>
      </w:r>
    </w:p>
    <w:p w14:paraId="38DC7744" w14:textId="2E9C79DE" w:rsidR="00EC73AD" w:rsidRDefault="005E6CEE" w:rsidP="000D7EE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100</w:t>
      </w:r>
      <w:r w:rsidR="00EC73AD">
        <w:rPr>
          <w:sz w:val="24"/>
          <w:szCs w:val="24"/>
        </w:rPr>
        <w:t xml:space="preserve"> W. Atlantic Blvd.</w:t>
      </w:r>
    </w:p>
    <w:p w14:paraId="22EB3D6F" w14:textId="65411396" w:rsidR="00EC73AD" w:rsidRDefault="00EC73AD" w:rsidP="000D7EE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Pompano Beach, FL  </w:t>
      </w:r>
      <w:r w:rsidR="005E6CEE">
        <w:rPr>
          <w:sz w:val="24"/>
          <w:szCs w:val="24"/>
        </w:rPr>
        <w:t>33060</w:t>
      </w:r>
    </w:p>
    <w:p w14:paraId="4C61F49B" w14:textId="77777777" w:rsidR="00EC73AD" w:rsidRPr="00EC73AD" w:rsidRDefault="00EC73AD" w:rsidP="000D7EE9">
      <w:pPr>
        <w:pStyle w:val="NoSpacing"/>
        <w:rPr>
          <w:sz w:val="24"/>
          <w:szCs w:val="24"/>
        </w:rPr>
      </w:pPr>
    </w:p>
    <w:p w14:paraId="6349A6A3" w14:textId="77777777" w:rsidR="00753884" w:rsidRPr="00EC73AD" w:rsidRDefault="00753884" w:rsidP="000D7EE9">
      <w:pPr>
        <w:pStyle w:val="NoSpacing"/>
        <w:rPr>
          <w:sz w:val="20"/>
          <w:szCs w:val="20"/>
        </w:rPr>
      </w:pPr>
    </w:p>
    <w:p w14:paraId="1B8AB99F" w14:textId="77777777" w:rsidR="000D7EE9" w:rsidRDefault="000D7EE9" w:rsidP="000D7EE9">
      <w:pPr>
        <w:pStyle w:val="NoSpacing"/>
        <w:rPr>
          <w:b/>
          <w:bCs/>
          <w:sz w:val="20"/>
          <w:szCs w:val="20"/>
        </w:rPr>
      </w:pPr>
    </w:p>
    <w:p w14:paraId="210BD896" w14:textId="1C65691A" w:rsidR="005B49A5" w:rsidRDefault="006A5B38" w:rsidP="005E6CEE">
      <w:pPr>
        <w:pStyle w:val="NoSpacing"/>
        <w:rPr>
          <w:rFonts w:cs="Arial"/>
          <w:sz w:val="28"/>
          <w:szCs w:val="28"/>
        </w:rPr>
      </w:pPr>
      <w:r w:rsidRPr="006A5B38">
        <w:rPr>
          <w:rFonts w:cs="Arial"/>
          <w:sz w:val="28"/>
          <w:szCs w:val="28"/>
        </w:rPr>
        <w:t xml:space="preserve">RE: </w:t>
      </w:r>
      <w:r w:rsidR="005B49A5">
        <w:rPr>
          <w:rFonts w:cs="Arial"/>
          <w:sz w:val="28"/>
          <w:szCs w:val="28"/>
        </w:rPr>
        <w:t xml:space="preserve"> First Andrews Logistic Center</w:t>
      </w:r>
    </w:p>
    <w:p w14:paraId="00563054" w14:textId="0E3B8427" w:rsidR="006A5B38" w:rsidRDefault="005B49A5" w:rsidP="005E6CEE">
      <w:pPr>
        <w:pStyle w:val="NoSpacing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</w:t>
      </w:r>
      <w:r w:rsidR="00BD0216">
        <w:rPr>
          <w:rFonts w:cs="Arial"/>
          <w:sz w:val="28"/>
          <w:szCs w:val="28"/>
        </w:rPr>
        <w:t>1801 N. Andrews Avenue</w:t>
      </w:r>
    </w:p>
    <w:p w14:paraId="7C79BB6B" w14:textId="32DECFD6" w:rsidR="00FA1E6F" w:rsidRDefault="00FA1E6F" w:rsidP="005E6CEE">
      <w:pPr>
        <w:pStyle w:val="NoSpacing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4842 21 10 0160</w:t>
      </w:r>
    </w:p>
    <w:p w14:paraId="76251BB9" w14:textId="02E58BBB" w:rsidR="005E6CEE" w:rsidRPr="006A5B38" w:rsidRDefault="005E6CEE" w:rsidP="005E6CEE">
      <w:pPr>
        <w:pStyle w:val="NoSpacing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Major Site Plan Review</w:t>
      </w:r>
    </w:p>
    <w:p w14:paraId="775AC582" w14:textId="00D7B36D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6E0B07AE" w14:textId="38328910" w:rsidR="006A5B38" w:rsidRDefault="006A5B38" w:rsidP="00117400">
      <w:pPr>
        <w:pStyle w:val="NoSpacing"/>
        <w:rPr>
          <w:rFonts w:cs="Arial"/>
          <w:sz w:val="20"/>
          <w:szCs w:val="20"/>
        </w:rPr>
      </w:pPr>
    </w:p>
    <w:p w14:paraId="05C0EA95" w14:textId="7641A470" w:rsidR="006A5B38" w:rsidRDefault="006A5B38" w:rsidP="00117400">
      <w:pPr>
        <w:pStyle w:val="NoSpacing"/>
        <w:rPr>
          <w:rFonts w:cs="Arial"/>
          <w:sz w:val="24"/>
          <w:szCs w:val="24"/>
        </w:rPr>
      </w:pPr>
      <w:r w:rsidRPr="006A5B38">
        <w:rPr>
          <w:rFonts w:cs="Arial"/>
          <w:sz w:val="24"/>
          <w:szCs w:val="24"/>
        </w:rPr>
        <w:t>Dear</w:t>
      </w:r>
      <w:r>
        <w:rPr>
          <w:rFonts w:cs="Arial"/>
          <w:sz w:val="24"/>
          <w:szCs w:val="24"/>
        </w:rPr>
        <w:t xml:space="preserve"> </w:t>
      </w:r>
      <w:r w:rsidR="005E6CEE">
        <w:rPr>
          <w:rFonts w:cs="Arial"/>
          <w:sz w:val="24"/>
          <w:szCs w:val="24"/>
        </w:rPr>
        <w:t>City of Pompano Beach</w:t>
      </w:r>
      <w:r w:rsidRPr="006A5B38">
        <w:rPr>
          <w:rFonts w:cs="Arial"/>
          <w:sz w:val="24"/>
          <w:szCs w:val="24"/>
        </w:rPr>
        <w:t>,</w:t>
      </w:r>
    </w:p>
    <w:p w14:paraId="62F91CFF" w14:textId="09DA41E0" w:rsidR="006A5B38" w:rsidRDefault="006A5B38" w:rsidP="00117400">
      <w:pPr>
        <w:pStyle w:val="NoSpacing"/>
        <w:rPr>
          <w:rFonts w:cs="Arial"/>
          <w:sz w:val="24"/>
          <w:szCs w:val="24"/>
        </w:rPr>
      </w:pPr>
    </w:p>
    <w:p w14:paraId="49E4E82F" w14:textId="3C4A66EE" w:rsidR="00196285" w:rsidRDefault="00FA1E6F" w:rsidP="009957F8">
      <w:pPr>
        <w:pStyle w:val="NoSpacing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This project is located </w:t>
      </w:r>
      <w:r w:rsidR="00F10E15">
        <w:rPr>
          <w:rFonts w:cs="Arial"/>
          <w:sz w:val="24"/>
          <w:szCs w:val="24"/>
        </w:rPr>
        <w:t xml:space="preserve">at 1801 N. Andrews Avenue </w:t>
      </w:r>
      <w:r>
        <w:rPr>
          <w:rFonts w:cs="Arial"/>
          <w:sz w:val="24"/>
          <w:szCs w:val="24"/>
        </w:rPr>
        <w:t xml:space="preserve">in the </w:t>
      </w:r>
      <w:r w:rsidR="00F10E15">
        <w:rPr>
          <w:rFonts w:cs="Arial"/>
          <w:sz w:val="24"/>
          <w:szCs w:val="24"/>
        </w:rPr>
        <w:t xml:space="preserve">Addition to </w:t>
      </w:r>
      <w:proofErr w:type="spellStart"/>
      <w:r w:rsidR="00F10E15">
        <w:rPr>
          <w:rFonts w:cs="Arial"/>
          <w:sz w:val="24"/>
          <w:szCs w:val="24"/>
        </w:rPr>
        <w:t>Copans</w:t>
      </w:r>
      <w:proofErr w:type="spellEnd"/>
      <w:r w:rsidR="00F10E15">
        <w:rPr>
          <w:rFonts w:cs="Arial"/>
          <w:sz w:val="24"/>
          <w:szCs w:val="24"/>
        </w:rPr>
        <w:t xml:space="preserve"> Industrial Complex  No. 1 plat </w:t>
      </w:r>
      <w:r>
        <w:rPr>
          <w:rFonts w:cs="Arial"/>
          <w:sz w:val="24"/>
          <w:szCs w:val="24"/>
        </w:rPr>
        <w:t>(</w:t>
      </w:r>
      <w:r w:rsidR="00F10E15">
        <w:rPr>
          <w:rFonts w:cs="Arial"/>
          <w:sz w:val="24"/>
          <w:szCs w:val="24"/>
        </w:rPr>
        <w:t>111/12</w:t>
      </w:r>
      <w:r>
        <w:rPr>
          <w:rFonts w:cs="Arial"/>
          <w:sz w:val="24"/>
          <w:szCs w:val="24"/>
        </w:rPr>
        <w:t xml:space="preserve">) as </w:t>
      </w:r>
      <w:r w:rsidR="00F10E15">
        <w:rPr>
          <w:rFonts w:cs="Arial"/>
          <w:sz w:val="24"/>
          <w:szCs w:val="24"/>
        </w:rPr>
        <w:t xml:space="preserve">portion of </w:t>
      </w:r>
      <w:r>
        <w:rPr>
          <w:rFonts w:cs="Arial"/>
          <w:sz w:val="24"/>
          <w:szCs w:val="24"/>
        </w:rPr>
        <w:t xml:space="preserve">Parcel </w:t>
      </w:r>
      <w:r w:rsidR="00F10E15">
        <w:rPr>
          <w:rFonts w:cs="Arial"/>
          <w:sz w:val="24"/>
          <w:szCs w:val="24"/>
        </w:rPr>
        <w:t>D</w:t>
      </w:r>
      <w:r w:rsidR="00196285">
        <w:rPr>
          <w:rFonts w:cs="Arial"/>
          <w:sz w:val="24"/>
          <w:szCs w:val="24"/>
        </w:rPr>
        <w:t>.</w:t>
      </w:r>
      <w:r>
        <w:rPr>
          <w:rFonts w:cs="Arial"/>
          <w:sz w:val="24"/>
          <w:szCs w:val="24"/>
        </w:rPr>
        <w:t xml:space="preserve">  </w:t>
      </w:r>
      <w:r w:rsidR="00F10E15">
        <w:rPr>
          <w:rFonts w:cs="Arial"/>
          <w:sz w:val="24"/>
          <w:szCs w:val="24"/>
        </w:rPr>
        <w:t xml:space="preserve">The parcel is 8.36 acres with the main frontage on  N. Andrews </w:t>
      </w:r>
      <w:r w:rsidR="005B49A5">
        <w:rPr>
          <w:rFonts w:cs="Arial"/>
          <w:sz w:val="24"/>
          <w:szCs w:val="24"/>
        </w:rPr>
        <w:t xml:space="preserve">and </w:t>
      </w:r>
      <w:r w:rsidR="00F10E15">
        <w:rPr>
          <w:rFonts w:cs="Arial"/>
          <w:sz w:val="24"/>
          <w:szCs w:val="24"/>
        </w:rPr>
        <w:t xml:space="preserve">secondary frontage on NW 18 Street.  </w:t>
      </w:r>
      <w:r w:rsidR="00520CD3">
        <w:rPr>
          <w:rFonts w:cs="Arial"/>
          <w:sz w:val="24"/>
          <w:szCs w:val="24"/>
        </w:rPr>
        <w:t xml:space="preserve">The site folio number is 4842 27 26 0044.  </w:t>
      </w:r>
      <w:r w:rsidR="00E832AE">
        <w:rPr>
          <w:rFonts w:cs="Arial"/>
          <w:sz w:val="24"/>
          <w:szCs w:val="24"/>
        </w:rPr>
        <w:t>The site</w:t>
      </w:r>
      <w:r w:rsidR="00520CD3">
        <w:rPr>
          <w:rFonts w:cs="Arial"/>
          <w:sz w:val="24"/>
          <w:szCs w:val="24"/>
        </w:rPr>
        <w:t xml:space="preserve"> is</w:t>
      </w:r>
      <w:r w:rsidR="00E832AE">
        <w:rPr>
          <w:rFonts w:cs="Arial"/>
          <w:sz w:val="24"/>
          <w:szCs w:val="24"/>
        </w:rPr>
        <w:t xml:space="preserve"> </w:t>
      </w:r>
      <w:r w:rsidR="00520CD3">
        <w:rPr>
          <w:rFonts w:cs="Arial"/>
          <w:sz w:val="24"/>
          <w:szCs w:val="24"/>
        </w:rPr>
        <w:t xml:space="preserve">developed with a 114,340 square feet industrial building according to the Property Appraiser. </w:t>
      </w:r>
      <w:r w:rsidR="005B49A5">
        <w:rPr>
          <w:rFonts w:cs="Arial"/>
          <w:sz w:val="24"/>
          <w:szCs w:val="24"/>
        </w:rPr>
        <w:t>There</w:t>
      </w:r>
      <w:r w:rsidR="00520CD3">
        <w:rPr>
          <w:rFonts w:cs="Arial"/>
          <w:sz w:val="24"/>
          <w:szCs w:val="24"/>
        </w:rPr>
        <w:t xml:space="preserve"> is currently </w:t>
      </w:r>
      <w:r w:rsidR="005B49A5">
        <w:rPr>
          <w:rFonts w:cs="Arial"/>
          <w:sz w:val="24"/>
          <w:szCs w:val="24"/>
        </w:rPr>
        <w:t>a vacant</w:t>
      </w:r>
      <w:r w:rsidR="00520CD3">
        <w:rPr>
          <w:rFonts w:cs="Arial"/>
          <w:sz w:val="24"/>
          <w:szCs w:val="24"/>
        </w:rPr>
        <w:t xml:space="preserve"> portion of the site on the north.  </w:t>
      </w:r>
      <w:r>
        <w:rPr>
          <w:rFonts w:cs="Arial"/>
          <w:sz w:val="24"/>
          <w:szCs w:val="24"/>
        </w:rPr>
        <w:t>The site is zoned I-1</w:t>
      </w:r>
      <w:r w:rsidR="00520CD3">
        <w:rPr>
          <w:rFonts w:cs="Arial"/>
          <w:sz w:val="24"/>
          <w:szCs w:val="24"/>
        </w:rPr>
        <w:t xml:space="preserve"> and there is no need to rezone the site. </w:t>
      </w:r>
      <w:r w:rsidR="009957F8">
        <w:rPr>
          <w:rFonts w:cs="Arial"/>
          <w:sz w:val="24"/>
          <w:szCs w:val="24"/>
        </w:rPr>
        <w:t xml:space="preserve">  </w:t>
      </w:r>
      <w:r>
        <w:rPr>
          <w:rFonts w:cs="Arial"/>
          <w:sz w:val="24"/>
          <w:szCs w:val="24"/>
        </w:rPr>
        <w:t xml:space="preserve">The intent is </w:t>
      </w:r>
      <w:r w:rsidR="00345A65">
        <w:rPr>
          <w:rFonts w:cs="Arial"/>
          <w:sz w:val="24"/>
          <w:szCs w:val="24"/>
        </w:rPr>
        <w:t>t</w:t>
      </w:r>
      <w:r>
        <w:rPr>
          <w:rFonts w:cs="Arial"/>
          <w:sz w:val="24"/>
          <w:szCs w:val="24"/>
        </w:rPr>
        <w:t xml:space="preserve">o </w:t>
      </w:r>
      <w:r w:rsidR="00520CD3">
        <w:rPr>
          <w:rFonts w:cs="Arial"/>
          <w:sz w:val="24"/>
          <w:szCs w:val="24"/>
        </w:rPr>
        <w:t xml:space="preserve">demolish the existing building and </w:t>
      </w:r>
      <w:r>
        <w:rPr>
          <w:rFonts w:cs="Arial"/>
          <w:sz w:val="24"/>
          <w:szCs w:val="24"/>
        </w:rPr>
        <w:t xml:space="preserve">construct a </w:t>
      </w:r>
      <w:proofErr w:type="gramStart"/>
      <w:r>
        <w:rPr>
          <w:rFonts w:cs="Arial"/>
          <w:sz w:val="24"/>
          <w:szCs w:val="24"/>
        </w:rPr>
        <w:t>one story</w:t>
      </w:r>
      <w:proofErr w:type="gramEnd"/>
      <w:r>
        <w:rPr>
          <w:rFonts w:cs="Arial"/>
          <w:sz w:val="24"/>
          <w:szCs w:val="24"/>
        </w:rPr>
        <w:t xml:space="preserve"> industrial building </w:t>
      </w:r>
      <w:r w:rsidRPr="001047FF">
        <w:rPr>
          <w:rFonts w:cs="Arial"/>
          <w:sz w:val="24"/>
          <w:szCs w:val="24"/>
        </w:rPr>
        <w:t xml:space="preserve">of </w:t>
      </w:r>
      <w:r w:rsidR="00C347FE" w:rsidRPr="001047FF">
        <w:rPr>
          <w:rFonts w:cs="Arial"/>
          <w:sz w:val="24"/>
          <w:szCs w:val="24"/>
        </w:rPr>
        <w:t>1</w:t>
      </w:r>
      <w:r w:rsidR="003B3230" w:rsidRPr="001047FF">
        <w:rPr>
          <w:rFonts w:cs="Arial"/>
          <w:sz w:val="24"/>
          <w:szCs w:val="24"/>
        </w:rPr>
        <w:t>23</w:t>
      </w:r>
      <w:r w:rsidR="003B3230">
        <w:rPr>
          <w:rFonts w:cs="Arial"/>
          <w:sz w:val="24"/>
          <w:szCs w:val="24"/>
        </w:rPr>
        <w:t>,972 s</w:t>
      </w:r>
      <w:r>
        <w:rPr>
          <w:rFonts w:cs="Arial"/>
          <w:sz w:val="24"/>
          <w:szCs w:val="24"/>
        </w:rPr>
        <w:t xml:space="preserve">quare feet. </w:t>
      </w:r>
      <w:r w:rsidR="001B7EBD">
        <w:rPr>
          <w:rFonts w:cs="Arial"/>
          <w:sz w:val="24"/>
          <w:szCs w:val="24"/>
        </w:rPr>
        <w:t xml:space="preserve"> The proposed use will be industrial catering to warehouse and distribution</w:t>
      </w:r>
      <w:r w:rsidR="009F5BEA">
        <w:rPr>
          <w:rFonts w:cs="Arial"/>
          <w:sz w:val="24"/>
          <w:szCs w:val="24"/>
        </w:rPr>
        <w:t xml:space="preserve"> tenants</w:t>
      </w:r>
      <w:r w:rsidR="001B7EBD">
        <w:rPr>
          <w:rFonts w:cs="Arial"/>
          <w:sz w:val="24"/>
          <w:szCs w:val="24"/>
        </w:rPr>
        <w:t>.</w:t>
      </w:r>
      <w:r w:rsidR="009F5BEA">
        <w:rPr>
          <w:rFonts w:cs="Arial"/>
          <w:sz w:val="24"/>
          <w:szCs w:val="24"/>
        </w:rPr>
        <w:t xml:space="preserve"> </w:t>
      </w:r>
      <w:r w:rsidR="001B7EBD">
        <w:rPr>
          <w:rFonts w:cs="Arial"/>
          <w:sz w:val="24"/>
          <w:szCs w:val="24"/>
        </w:rPr>
        <w:t xml:space="preserve">  </w:t>
      </w:r>
      <w:r>
        <w:rPr>
          <w:rFonts w:cs="Arial"/>
          <w:sz w:val="24"/>
          <w:szCs w:val="24"/>
        </w:rPr>
        <w:t xml:space="preserve"> </w:t>
      </w:r>
      <w:r w:rsidR="00520CD3">
        <w:rPr>
          <w:rFonts w:cs="Arial"/>
          <w:sz w:val="24"/>
          <w:szCs w:val="24"/>
        </w:rPr>
        <w:t xml:space="preserve">There are existing landscape buffers on the site which will be preserved. </w:t>
      </w:r>
      <w:r>
        <w:rPr>
          <w:rFonts w:cs="Arial"/>
          <w:sz w:val="24"/>
          <w:szCs w:val="24"/>
        </w:rPr>
        <w:t xml:space="preserve"> </w:t>
      </w:r>
      <w:r w:rsidR="00520CD3">
        <w:rPr>
          <w:rFonts w:cs="Arial"/>
          <w:sz w:val="24"/>
          <w:szCs w:val="24"/>
        </w:rPr>
        <w:t xml:space="preserve">The main entrance </w:t>
      </w:r>
      <w:r w:rsidR="005B49A5">
        <w:rPr>
          <w:rFonts w:cs="Arial"/>
          <w:sz w:val="24"/>
          <w:szCs w:val="24"/>
        </w:rPr>
        <w:t>is on</w:t>
      </w:r>
      <w:r w:rsidR="00520CD3">
        <w:rPr>
          <w:rFonts w:cs="Arial"/>
          <w:sz w:val="24"/>
          <w:szCs w:val="24"/>
        </w:rPr>
        <w:t xml:space="preserve"> N. Andrews at the median opening </w:t>
      </w:r>
      <w:r w:rsidR="005B49A5">
        <w:rPr>
          <w:rFonts w:cs="Arial"/>
          <w:sz w:val="24"/>
          <w:szCs w:val="24"/>
        </w:rPr>
        <w:t xml:space="preserve">which </w:t>
      </w:r>
      <w:r w:rsidR="00520CD3">
        <w:rPr>
          <w:rFonts w:cs="Arial"/>
          <w:sz w:val="24"/>
          <w:szCs w:val="24"/>
        </w:rPr>
        <w:t>will remain in addition to the 18</w:t>
      </w:r>
      <w:r w:rsidR="00520CD3" w:rsidRPr="00520CD3">
        <w:rPr>
          <w:rFonts w:cs="Arial"/>
          <w:sz w:val="24"/>
          <w:szCs w:val="24"/>
          <w:vertAlign w:val="superscript"/>
        </w:rPr>
        <w:t>th</w:t>
      </w:r>
      <w:r w:rsidR="00520CD3">
        <w:rPr>
          <w:rFonts w:cs="Arial"/>
          <w:sz w:val="24"/>
          <w:szCs w:val="24"/>
        </w:rPr>
        <w:t xml:space="preserve"> Street entrance. A new opening on the north end of N. Andrews Avenue is </w:t>
      </w:r>
      <w:r w:rsidR="00520CD3" w:rsidRPr="005B49A5">
        <w:rPr>
          <w:rFonts w:cs="Arial"/>
          <w:sz w:val="24"/>
          <w:szCs w:val="24"/>
        </w:rPr>
        <w:t xml:space="preserve">proposed as </w:t>
      </w:r>
      <w:r w:rsidR="005B49A5" w:rsidRPr="005B49A5">
        <w:rPr>
          <w:rFonts w:cs="Arial"/>
          <w:sz w:val="24"/>
          <w:szCs w:val="24"/>
        </w:rPr>
        <w:t>right</w:t>
      </w:r>
      <w:r w:rsidR="005B49A5">
        <w:rPr>
          <w:rFonts w:cs="Arial"/>
          <w:sz w:val="24"/>
          <w:szCs w:val="24"/>
        </w:rPr>
        <w:t xml:space="preserve">-in </w:t>
      </w:r>
      <w:r w:rsidR="00520CD3">
        <w:rPr>
          <w:rFonts w:cs="Arial"/>
          <w:sz w:val="24"/>
          <w:szCs w:val="24"/>
        </w:rPr>
        <w:t>only</w:t>
      </w:r>
      <w:r w:rsidR="009F5BEA">
        <w:rPr>
          <w:rFonts w:cs="Arial"/>
          <w:sz w:val="24"/>
          <w:szCs w:val="24"/>
        </w:rPr>
        <w:t xml:space="preserve"> to provide additional truck entrance</w:t>
      </w:r>
      <w:r w:rsidR="00520CD3">
        <w:rPr>
          <w:rFonts w:cs="Arial"/>
          <w:sz w:val="24"/>
          <w:szCs w:val="24"/>
        </w:rPr>
        <w:t>. All</w:t>
      </w:r>
      <w:r>
        <w:rPr>
          <w:rFonts w:cs="Arial"/>
          <w:sz w:val="24"/>
          <w:szCs w:val="24"/>
        </w:rPr>
        <w:t xml:space="preserve"> loading docks</w:t>
      </w:r>
      <w:r w:rsidR="00345A65">
        <w:rPr>
          <w:rFonts w:cs="Arial"/>
          <w:sz w:val="24"/>
          <w:szCs w:val="24"/>
        </w:rPr>
        <w:t xml:space="preserve"> </w:t>
      </w:r>
      <w:r w:rsidR="00520CD3">
        <w:rPr>
          <w:rFonts w:cs="Arial"/>
          <w:sz w:val="24"/>
          <w:szCs w:val="24"/>
        </w:rPr>
        <w:t xml:space="preserve">will be located </w:t>
      </w:r>
      <w:r w:rsidR="00345A65">
        <w:rPr>
          <w:rFonts w:cs="Arial"/>
          <w:sz w:val="24"/>
          <w:szCs w:val="24"/>
        </w:rPr>
        <w:t>in the rear</w:t>
      </w:r>
      <w:r w:rsidR="009F5BEA">
        <w:rPr>
          <w:rFonts w:cs="Arial"/>
          <w:sz w:val="24"/>
          <w:szCs w:val="24"/>
        </w:rPr>
        <w:t xml:space="preserve"> not visible from the street</w:t>
      </w:r>
      <w:r>
        <w:rPr>
          <w:rFonts w:cs="Arial"/>
          <w:sz w:val="24"/>
          <w:szCs w:val="24"/>
        </w:rPr>
        <w:t xml:space="preserve">. </w:t>
      </w:r>
      <w:r w:rsidR="009247AF">
        <w:rPr>
          <w:rFonts w:cs="Arial"/>
          <w:sz w:val="24"/>
          <w:szCs w:val="24"/>
        </w:rPr>
        <w:t>All services are available to the site.</w:t>
      </w:r>
    </w:p>
    <w:p w14:paraId="7439D371" w14:textId="697192E1" w:rsidR="00196285" w:rsidRDefault="00196285" w:rsidP="00117400">
      <w:pPr>
        <w:pStyle w:val="NoSpacing"/>
        <w:rPr>
          <w:rFonts w:cs="Arial"/>
          <w:sz w:val="24"/>
          <w:szCs w:val="24"/>
        </w:rPr>
      </w:pPr>
    </w:p>
    <w:p w14:paraId="451CB341" w14:textId="7915A591" w:rsidR="00196285" w:rsidRDefault="00196285" w:rsidP="00117400">
      <w:pPr>
        <w:pStyle w:val="NoSpacing"/>
        <w:rPr>
          <w:rFonts w:cs="Arial"/>
          <w:sz w:val="24"/>
          <w:szCs w:val="24"/>
        </w:rPr>
      </w:pPr>
    </w:p>
    <w:p w14:paraId="4E7DAD87" w14:textId="267150A7" w:rsidR="00196285" w:rsidRDefault="00196285" w:rsidP="00117400">
      <w:pPr>
        <w:pStyle w:val="NoSpacing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Sincerely,</w:t>
      </w:r>
    </w:p>
    <w:p w14:paraId="642FCE7D" w14:textId="1911779D" w:rsidR="00196285" w:rsidRDefault="00196285" w:rsidP="00117400">
      <w:pPr>
        <w:pStyle w:val="NoSpacing"/>
        <w:rPr>
          <w:rFonts w:cs="Arial"/>
          <w:sz w:val="24"/>
          <w:szCs w:val="24"/>
        </w:rPr>
      </w:pPr>
    </w:p>
    <w:p w14:paraId="4E269295" w14:textId="38D24216" w:rsidR="00196285" w:rsidRDefault="00196285" w:rsidP="00117400">
      <w:pPr>
        <w:pStyle w:val="NoSpacing"/>
        <w:rPr>
          <w:rFonts w:cs="Arial"/>
          <w:sz w:val="24"/>
          <w:szCs w:val="24"/>
        </w:rPr>
      </w:pPr>
    </w:p>
    <w:p w14:paraId="753E054E" w14:textId="675E6DD4" w:rsidR="00196285" w:rsidRDefault="00196285" w:rsidP="00117400">
      <w:pPr>
        <w:pStyle w:val="NoSpacing"/>
        <w:rPr>
          <w:rFonts w:cs="Arial"/>
          <w:sz w:val="24"/>
          <w:szCs w:val="24"/>
        </w:rPr>
      </w:pPr>
    </w:p>
    <w:p w14:paraId="2CA85ED2" w14:textId="300604A1" w:rsidR="00196285" w:rsidRDefault="00196285" w:rsidP="00117400">
      <w:pPr>
        <w:pStyle w:val="NoSpacing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James Kahn, AICP</w:t>
      </w:r>
    </w:p>
    <w:p w14:paraId="71EC61A9" w14:textId="146B940C" w:rsidR="00196285" w:rsidRDefault="00196285" w:rsidP="00117400">
      <w:pPr>
        <w:pStyle w:val="NoSpacing"/>
        <w:rPr>
          <w:rFonts w:cs="Arial"/>
          <w:sz w:val="24"/>
          <w:szCs w:val="24"/>
        </w:rPr>
      </w:pPr>
    </w:p>
    <w:p w14:paraId="7E1B4960" w14:textId="77DAF0D7" w:rsidR="00196285" w:rsidRDefault="00196285" w:rsidP="00117400">
      <w:pPr>
        <w:pStyle w:val="NoSpacing"/>
        <w:rPr>
          <w:rFonts w:cs="Arial"/>
          <w:sz w:val="24"/>
          <w:szCs w:val="24"/>
        </w:rPr>
      </w:pPr>
    </w:p>
    <w:p w14:paraId="255669CF" w14:textId="396704F1" w:rsidR="00196285" w:rsidRDefault="00C0437A" w:rsidP="00117400">
      <w:pPr>
        <w:pStyle w:val="NoSpacing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Attachments</w:t>
      </w:r>
    </w:p>
    <w:p w14:paraId="403556B6" w14:textId="594C50B1" w:rsidR="00C0437A" w:rsidRDefault="00C0437A" w:rsidP="00117400">
      <w:pPr>
        <w:pStyle w:val="NoSpacing"/>
        <w:rPr>
          <w:rFonts w:cs="Arial"/>
          <w:sz w:val="24"/>
          <w:szCs w:val="24"/>
        </w:rPr>
      </w:pPr>
    </w:p>
    <w:p w14:paraId="26EEE068" w14:textId="249779CC" w:rsidR="005B49A5" w:rsidRDefault="00C0437A" w:rsidP="00117400">
      <w:pPr>
        <w:pStyle w:val="NoSpacing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CC:  </w:t>
      </w:r>
      <w:r w:rsidR="005B49A5">
        <w:rPr>
          <w:rFonts w:cs="Arial"/>
          <w:sz w:val="24"/>
          <w:szCs w:val="24"/>
        </w:rPr>
        <w:t xml:space="preserve">Mark </w:t>
      </w:r>
      <w:r w:rsidR="00800B85">
        <w:rPr>
          <w:rFonts w:cs="Arial"/>
          <w:sz w:val="24"/>
          <w:szCs w:val="24"/>
        </w:rPr>
        <w:t>Pierski</w:t>
      </w:r>
    </w:p>
    <w:p w14:paraId="5FC08891" w14:textId="7936983E" w:rsidR="00C0437A" w:rsidRDefault="005B49A5" w:rsidP="00117400">
      <w:pPr>
        <w:pStyle w:val="NoSpacing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</w:t>
      </w:r>
      <w:r w:rsidR="00C0437A">
        <w:rPr>
          <w:rFonts w:cs="Arial"/>
          <w:sz w:val="24"/>
          <w:szCs w:val="24"/>
        </w:rPr>
        <w:t>Chris Wilson</w:t>
      </w:r>
    </w:p>
    <w:p w14:paraId="11737284" w14:textId="75DB1209" w:rsidR="00C0437A" w:rsidRPr="006A5B38" w:rsidRDefault="00C0437A" w:rsidP="00117400">
      <w:pPr>
        <w:pStyle w:val="NoSpacing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Mike Vonder Meulen </w:t>
      </w:r>
    </w:p>
    <w:sectPr w:rsidR="00C0437A" w:rsidRPr="006A5B38" w:rsidSect="000D7EE9">
      <w:footerReference w:type="default" r:id="rId7"/>
      <w:headerReference w:type="first" r:id="rId8"/>
      <w:footerReference w:type="first" r:id="rId9"/>
      <w:pgSz w:w="12240" w:h="15840"/>
      <w:pgMar w:top="1440" w:right="1080" w:bottom="1440" w:left="108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143E1" w14:textId="77777777" w:rsidR="00711022" w:rsidRDefault="00711022" w:rsidP="00E74E5B">
      <w:r>
        <w:separator/>
      </w:r>
    </w:p>
  </w:endnote>
  <w:endnote w:type="continuationSeparator" w:id="0">
    <w:p w14:paraId="6FAD3A3A" w14:textId="77777777" w:rsidR="00711022" w:rsidRDefault="00711022" w:rsidP="00E74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7594C" w14:textId="77777777" w:rsidR="00221757" w:rsidRPr="008A79B8" w:rsidRDefault="00647D9D" w:rsidP="008A79B8">
    <w:pPr>
      <w:pStyle w:val="Footer"/>
    </w:pPr>
    <w:r>
      <w:rPr>
        <w:rFonts w:asciiTheme="minorHAnsi" w:hAnsiTheme="minorHAnsi" w:cstheme="minorHAnsi"/>
        <w:noProof/>
        <w:color w:val="767171" w:themeColor="background2" w:themeShade="80"/>
        <w:sz w:val="18"/>
        <w:szCs w:val="18"/>
      </w:rPr>
      <w:drawing>
        <wp:anchor distT="0" distB="0" distL="114300" distR="114300" simplePos="0" relativeHeight="251679744" behindDoc="0" locked="0" layoutInCell="1" allowOverlap="1" wp14:anchorId="7BFB9350" wp14:editId="7D4F51D4">
          <wp:simplePos x="0" y="0"/>
          <wp:positionH relativeFrom="column">
            <wp:posOffset>4731385</wp:posOffset>
          </wp:positionH>
          <wp:positionV relativeFrom="paragraph">
            <wp:posOffset>62865</wp:posOffset>
          </wp:positionV>
          <wp:extent cx="1952625" cy="147955"/>
          <wp:effectExtent l="0" t="0" r="9525" b="444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625" cy="147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theme="minorHAnsi"/>
        <w:noProof/>
        <w:color w:val="767171" w:themeColor="background2" w:themeShade="80"/>
        <w:sz w:val="18"/>
        <w:szCs w:val="18"/>
      </w:rPr>
      <w:drawing>
        <wp:anchor distT="0" distB="0" distL="114300" distR="114300" simplePos="0" relativeHeight="251678720" behindDoc="0" locked="0" layoutInCell="1" allowOverlap="1" wp14:anchorId="67033643" wp14:editId="0145991C">
          <wp:simplePos x="0" y="0"/>
          <wp:positionH relativeFrom="margin">
            <wp:posOffset>69215</wp:posOffset>
          </wp:positionH>
          <wp:positionV relativeFrom="paragraph">
            <wp:posOffset>55880</wp:posOffset>
          </wp:positionV>
          <wp:extent cx="241300" cy="239395"/>
          <wp:effectExtent l="0" t="0" r="6350" b="825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300" cy="239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258B">
      <w:rPr>
        <w:rFonts w:asciiTheme="minorHAnsi" w:hAnsiTheme="minorHAnsi" w:cstheme="minorHAnsi"/>
        <w:noProof/>
        <w:color w:val="767171" w:themeColor="background2" w:themeShade="80"/>
        <w:sz w:val="18"/>
        <w:szCs w:val="18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660F88CF" wp14:editId="7D004B88">
              <wp:simplePos x="0" y="0"/>
              <wp:positionH relativeFrom="margin">
                <wp:posOffset>61595</wp:posOffset>
              </wp:positionH>
              <wp:positionV relativeFrom="paragraph">
                <wp:posOffset>-168910</wp:posOffset>
              </wp:positionV>
              <wp:extent cx="6610350" cy="0"/>
              <wp:effectExtent l="0" t="0" r="0" b="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103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30786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3C20A5C" id="Straight Connector 1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4.85pt,-13.3pt" to="525.35pt,-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" strokecolor="#307864" strokeweight="1.5pt">
              <v:stroke joinstyle="miter"/>
              <w10:wrap anchorx="margin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1D1EE" w14:textId="77777777" w:rsidR="00221757" w:rsidRPr="00F9258B" w:rsidRDefault="00221757" w:rsidP="00221757">
    <w:pPr>
      <w:pStyle w:val="Footer"/>
      <w:jc w:val="center"/>
      <w:rPr>
        <w:rFonts w:asciiTheme="minorHAnsi" w:hAnsiTheme="minorHAnsi" w:cstheme="minorHAnsi"/>
        <w:color w:val="767171" w:themeColor="background2" w:themeShade="80"/>
        <w:sz w:val="18"/>
        <w:szCs w:val="18"/>
      </w:rPr>
    </w:pPr>
    <w:r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>www.KEITHteam.com</w:t>
    </w:r>
  </w:p>
  <w:p w14:paraId="537F7F63" w14:textId="77777777" w:rsidR="00221757" w:rsidRPr="00F9258B" w:rsidRDefault="00221757" w:rsidP="00221757">
    <w:pPr>
      <w:pStyle w:val="Footer"/>
      <w:jc w:val="center"/>
      <w:rPr>
        <w:rFonts w:asciiTheme="minorHAnsi" w:hAnsiTheme="minorHAnsi" w:cstheme="minorHAnsi"/>
        <w:color w:val="767171" w:themeColor="background2" w:themeShade="80"/>
        <w:sz w:val="18"/>
        <w:szCs w:val="18"/>
      </w:rPr>
    </w:pPr>
    <w:r w:rsidRPr="00F9258B">
      <w:rPr>
        <w:rFonts w:asciiTheme="minorHAnsi" w:hAnsiTheme="minorHAnsi" w:cstheme="minorHAnsi"/>
        <w:noProof/>
        <w:color w:val="767171" w:themeColor="background2" w:themeShade="80"/>
        <w:sz w:val="18"/>
        <w:szCs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1E7641B" wp14:editId="14F826EB">
              <wp:simplePos x="0" y="0"/>
              <wp:positionH relativeFrom="margin">
                <wp:align>center</wp:align>
              </wp:positionH>
              <wp:positionV relativeFrom="paragraph">
                <wp:posOffset>84999</wp:posOffset>
              </wp:positionV>
              <wp:extent cx="6610350" cy="0"/>
              <wp:effectExtent l="0" t="0" r="0" b="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103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30786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A4653A7" id="Straight Connector 9" o:spid="_x0000_s1026" style="position:absolute;z-index:25167052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.7pt" to="520.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" strokecolor="#307864" strokeweight="1.5pt">
              <v:stroke joinstyle="miter"/>
              <w10:wrap anchorx="margin"/>
            </v:line>
          </w:pict>
        </mc:Fallback>
      </mc:AlternateContent>
    </w:r>
  </w:p>
  <w:p w14:paraId="5D46D054" w14:textId="2758A824" w:rsidR="00221757" w:rsidRPr="00F9258B" w:rsidRDefault="00B81317" w:rsidP="00221757">
    <w:pPr>
      <w:pStyle w:val="Footer"/>
      <w:jc w:val="center"/>
      <w:rPr>
        <w:rFonts w:asciiTheme="minorHAnsi" w:hAnsiTheme="minorHAnsi" w:cstheme="minorHAnsi"/>
        <w:color w:val="767171" w:themeColor="background2" w:themeShade="80"/>
        <w:sz w:val="18"/>
        <w:szCs w:val="18"/>
      </w:rPr>
    </w:pPr>
    <w:r w:rsidRPr="00F9258B">
      <w:rPr>
        <w:rFonts w:asciiTheme="minorHAnsi" w:hAnsiTheme="minorHAnsi"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EF9C750" wp14:editId="11834DF3">
              <wp:simplePos x="0" y="0"/>
              <wp:positionH relativeFrom="column">
                <wp:posOffset>4842601</wp:posOffset>
              </wp:positionH>
              <wp:positionV relativeFrom="paragraph">
                <wp:posOffset>53975</wp:posOffset>
              </wp:positionV>
              <wp:extent cx="45085" cy="45085"/>
              <wp:effectExtent l="0" t="0" r="0" b="0"/>
              <wp:wrapNone/>
              <wp:docPr id="11" name="Oval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085" cy="45085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85F2C59" id="Oval 11" o:spid="_x0000_s1026" style="position:absolute;margin-left:381.3pt;margin-top:4.25pt;width:3.55pt;height:3.5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" fillcolor="#747070 [1614]" stroked="f" strokeweight="1pt">
              <v:stroke joinstyle="miter"/>
            </v:oval>
          </w:pict>
        </mc:Fallback>
      </mc:AlternateContent>
    </w:r>
    <w:r w:rsidRPr="00F9258B">
      <w:rPr>
        <w:rFonts w:asciiTheme="minorHAnsi" w:hAnsiTheme="minorHAnsi"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275E513" wp14:editId="7632D006">
              <wp:simplePos x="0" y="0"/>
              <wp:positionH relativeFrom="column">
                <wp:posOffset>3779429</wp:posOffset>
              </wp:positionH>
              <wp:positionV relativeFrom="paragraph">
                <wp:posOffset>48260</wp:posOffset>
              </wp:positionV>
              <wp:extent cx="45085" cy="45085"/>
              <wp:effectExtent l="0" t="0" r="0" b="0"/>
              <wp:wrapNone/>
              <wp:docPr id="10" name="Oval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085" cy="45085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2DD4F11E" id="Oval 10" o:spid="_x0000_s1026" style="position:absolute;margin-left:297.6pt;margin-top:3.8pt;width:3.55pt;height:3.5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" fillcolor="#747070 [1614]" stroked="f" strokeweight="1pt">
              <v:stroke joinstyle="miter"/>
            </v:oval>
          </w:pict>
        </mc:Fallback>
      </mc:AlternateContent>
    </w:r>
    <w:r w:rsidRPr="00F9258B">
      <w:rPr>
        <w:rFonts w:asciiTheme="minorHAnsi" w:hAnsiTheme="minorHAnsi"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7C8433F" wp14:editId="6AF2108E">
              <wp:simplePos x="0" y="0"/>
              <wp:positionH relativeFrom="column">
                <wp:posOffset>3218271</wp:posOffset>
              </wp:positionH>
              <wp:positionV relativeFrom="paragraph">
                <wp:posOffset>48895</wp:posOffset>
              </wp:positionV>
              <wp:extent cx="45085" cy="45085"/>
              <wp:effectExtent l="0" t="0" r="0" b="0"/>
              <wp:wrapNone/>
              <wp:docPr id="13" name="Oval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085" cy="45085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65F50F94" id="Oval 13" o:spid="_x0000_s1026" style="position:absolute;margin-left:253.4pt;margin-top:3.85pt;width:3.55pt;height:3.5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" fillcolor="#747070 [1614]" stroked="f" strokeweight="1pt">
              <v:stroke joinstyle="miter"/>
            </v:oval>
          </w:pict>
        </mc:Fallback>
      </mc:AlternateContent>
    </w:r>
    <w:r w:rsidRPr="00F9258B">
      <w:rPr>
        <w:rFonts w:asciiTheme="minorHAnsi" w:hAnsiTheme="minorHAnsi"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58F1B9E" wp14:editId="0F37231B">
              <wp:simplePos x="0" y="0"/>
              <wp:positionH relativeFrom="column">
                <wp:posOffset>2204629</wp:posOffset>
              </wp:positionH>
              <wp:positionV relativeFrom="paragraph">
                <wp:posOffset>55245</wp:posOffset>
              </wp:positionV>
              <wp:extent cx="45085" cy="45085"/>
              <wp:effectExtent l="0" t="0" r="0" b="0"/>
              <wp:wrapNone/>
              <wp:docPr id="14" name="Oval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085" cy="45085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7F4EF4C9" id="Oval 14" o:spid="_x0000_s1026" style="position:absolute;margin-left:173.6pt;margin-top:4.35pt;width:3.55pt;height:3.5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" fillcolor="#747070 [1614]" stroked="f" strokeweight="1pt">
              <v:stroke joinstyle="miter"/>
            </v:oval>
          </w:pict>
        </mc:Fallback>
      </mc:AlternateContent>
    </w:r>
    <w:r w:rsidR="00F9791F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 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P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ompano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B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>each (HQ)</w:t>
    </w:r>
    <w:r w:rsidR="00FA0D2D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          </w:t>
    </w:r>
    <w:r w:rsidR="00FA0D2D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F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ort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L</w:t>
    </w:r>
    <w:r w:rsidR="000D7EE9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>auderdale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          </w:t>
    </w:r>
    <w:r w:rsidR="000D7EE9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>Miami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         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W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est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P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alm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B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each         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O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rlando           </w:t>
    </w:r>
  </w:p>
  <w:p w14:paraId="00B31EC8" w14:textId="77777777" w:rsidR="00221757" w:rsidRPr="00F9258B" w:rsidRDefault="00F9258B" w:rsidP="00F9258B">
    <w:pPr>
      <w:pStyle w:val="Footer"/>
      <w:tabs>
        <w:tab w:val="clear" w:pos="4680"/>
        <w:tab w:val="clear" w:pos="9360"/>
        <w:tab w:val="left" w:pos="3630"/>
      </w:tabs>
      <w:rPr>
        <w:sz w:val="18"/>
        <w:szCs w:val="18"/>
      </w:rPr>
    </w:pPr>
    <w:r w:rsidRPr="00F9258B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3FF0C" w14:textId="77777777" w:rsidR="00711022" w:rsidRDefault="00711022" w:rsidP="00E74E5B">
      <w:r>
        <w:separator/>
      </w:r>
    </w:p>
  </w:footnote>
  <w:footnote w:type="continuationSeparator" w:id="0">
    <w:p w14:paraId="399ACB62" w14:textId="77777777" w:rsidR="00711022" w:rsidRDefault="00711022" w:rsidP="00E74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8FDCB" w14:textId="77777777" w:rsidR="00117400" w:rsidRDefault="00117400">
    <w:pPr>
      <w:pStyle w:val="Header"/>
    </w:pPr>
    <w:r>
      <w:rPr>
        <w:noProof/>
      </w:rPr>
      <w:drawing>
        <wp:inline distT="0" distB="0" distL="0" distR="0" wp14:anchorId="0F5EA003" wp14:editId="3C2D5374">
          <wp:extent cx="1250899" cy="462097"/>
          <wp:effectExtent l="0" t="0" r="6985" b="0"/>
          <wp:docPr id="4" name="Picture 4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9279" cy="483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FD150A" w14:textId="77777777" w:rsidR="00117400" w:rsidRDefault="001174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317"/>
    <w:rsid w:val="00025A6B"/>
    <w:rsid w:val="000D56B8"/>
    <w:rsid w:val="000D7EE9"/>
    <w:rsid w:val="000E2D61"/>
    <w:rsid w:val="001047FF"/>
    <w:rsid w:val="00117400"/>
    <w:rsid w:val="00157D31"/>
    <w:rsid w:val="00196285"/>
    <w:rsid w:val="001B7EBD"/>
    <w:rsid w:val="00211199"/>
    <w:rsid w:val="00221757"/>
    <w:rsid w:val="00275876"/>
    <w:rsid w:val="002B265D"/>
    <w:rsid w:val="002C119D"/>
    <w:rsid w:val="00317F94"/>
    <w:rsid w:val="00345A65"/>
    <w:rsid w:val="003B3230"/>
    <w:rsid w:val="003D3D76"/>
    <w:rsid w:val="00414328"/>
    <w:rsid w:val="0046047E"/>
    <w:rsid w:val="004955D7"/>
    <w:rsid w:val="004E2E7C"/>
    <w:rsid w:val="00520CD3"/>
    <w:rsid w:val="00550D54"/>
    <w:rsid w:val="005B49A5"/>
    <w:rsid w:val="005E6CEE"/>
    <w:rsid w:val="005F48B4"/>
    <w:rsid w:val="00647D9D"/>
    <w:rsid w:val="00681383"/>
    <w:rsid w:val="0069412A"/>
    <w:rsid w:val="006A5B38"/>
    <w:rsid w:val="006A7B34"/>
    <w:rsid w:val="006B1F9A"/>
    <w:rsid w:val="00704CE9"/>
    <w:rsid w:val="00711022"/>
    <w:rsid w:val="00753884"/>
    <w:rsid w:val="0080070B"/>
    <w:rsid w:val="00800B85"/>
    <w:rsid w:val="00864F81"/>
    <w:rsid w:val="008A79B8"/>
    <w:rsid w:val="009247AF"/>
    <w:rsid w:val="00936549"/>
    <w:rsid w:val="009957F8"/>
    <w:rsid w:val="009B7261"/>
    <w:rsid w:val="009C4787"/>
    <w:rsid w:val="009F5BEA"/>
    <w:rsid w:val="00A31AB5"/>
    <w:rsid w:val="00A72991"/>
    <w:rsid w:val="00A9764B"/>
    <w:rsid w:val="00B054CC"/>
    <w:rsid w:val="00B81317"/>
    <w:rsid w:val="00BD0216"/>
    <w:rsid w:val="00C0437A"/>
    <w:rsid w:val="00C347FE"/>
    <w:rsid w:val="00CF19A3"/>
    <w:rsid w:val="00DA039A"/>
    <w:rsid w:val="00E04707"/>
    <w:rsid w:val="00E74E5B"/>
    <w:rsid w:val="00E832AE"/>
    <w:rsid w:val="00EC73AD"/>
    <w:rsid w:val="00F10E15"/>
    <w:rsid w:val="00F9258B"/>
    <w:rsid w:val="00F9791F"/>
    <w:rsid w:val="00FA0D2D"/>
    <w:rsid w:val="00FA1E6F"/>
    <w:rsid w:val="00FC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EE328F"/>
  <w15:chartTrackingRefBased/>
  <w15:docId w15:val="{D5D07263-39EF-4C1D-91AA-117F904B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726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1383"/>
    <w:pPr>
      <w:keepNext/>
      <w:keepLines/>
      <w:widowControl/>
      <w:overflowPunct/>
      <w:autoSpaceDE/>
      <w:autoSpaceDN/>
      <w:adjustRightInd/>
      <w:spacing w:before="240" w:line="259" w:lineRule="auto"/>
      <w:textAlignment w:val="auto"/>
      <w:outlineLvl w:val="0"/>
    </w:pPr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1383"/>
    <w:pPr>
      <w:keepNext/>
      <w:keepLines/>
      <w:widowControl/>
      <w:overflowPunct/>
      <w:autoSpaceDE/>
      <w:autoSpaceDN/>
      <w:adjustRightInd/>
      <w:spacing w:before="40" w:line="259" w:lineRule="auto"/>
      <w:textAlignment w:val="auto"/>
      <w:outlineLvl w:val="1"/>
    </w:pPr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1383"/>
    <w:pPr>
      <w:keepNext/>
      <w:keepLines/>
      <w:widowControl/>
      <w:overflowPunct/>
      <w:autoSpaceDE/>
      <w:autoSpaceDN/>
      <w:adjustRightInd/>
      <w:spacing w:before="40" w:line="259" w:lineRule="auto"/>
      <w:textAlignment w:val="auto"/>
      <w:outlineLvl w:val="2"/>
    </w:pPr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1383"/>
    <w:pPr>
      <w:keepNext/>
      <w:keepLines/>
      <w:widowControl/>
      <w:overflowPunct/>
      <w:autoSpaceDE/>
      <w:autoSpaceDN/>
      <w:adjustRightInd/>
      <w:spacing w:before="40" w:line="259" w:lineRule="auto"/>
      <w:textAlignment w:val="auto"/>
      <w:outlineLvl w:val="3"/>
    </w:pPr>
    <w:rPr>
      <w:rFonts w:ascii="Arial Nova Light" w:eastAsiaTheme="majorEastAsia" w:hAnsi="Arial Nova Light" w:cstheme="majorBidi"/>
      <w:i/>
      <w:iCs/>
      <w:color w:val="538135" w:themeColor="accent6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1383"/>
    <w:pPr>
      <w:keepNext/>
      <w:keepLines/>
      <w:widowControl/>
      <w:overflowPunct/>
      <w:autoSpaceDE/>
      <w:autoSpaceDN/>
      <w:adjustRightInd/>
      <w:spacing w:before="40" w:line="259" w:lineRule="auto"/>
      <w:textAlignment w:val="auto"/>
      <w:outlineLvl w:val="4"/>
    </w:pPr>
    <w:rPr>
      <w:rFonts w:ascii="Arial Nova Light" w:eastAsiaTheme="majorEastAsia" w:hAnsi="Arial Nova Light" w:cstheme="majorBidi"/>
      <w:color w:val="538135" w:themeColor="accent6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1383"/>
    <w:pPr>
      <w:keepNext/>
      <w:keepLines/>
      <w:widowControl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="Arial Nova Cond Light" w:eastAsiaTheme="majorEastAsia" w:hAnsi="Arial Nova Cond Light" w:cstheme="majorBidi"/>
      <w:color w:val="538135" w:themeColor="accent6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138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1383"/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1383"/>
    <w:rPr>
      <w:rFonts w:ascii="Arial Nova Cond Light" w:eastAsiaTheme="majorEastAsia" w:hAnsi="Arial Nova Cond Light" w:cstheme="majorBidi"/>
      <w:color w:val="538135" w:themeColor="accent6" w:themeShade="BF"/>
    </w:rPr>
  </w:style>
  <w:style w:type="paragraph" w:styleId="Title">
    <w:name w:val="Title"/>
    <w:basedOn w:val="Normal"/>
    <w:next w:val="Normal"/>
    <w:link w:val="TitleChar"/>
    <w:uiPriority w:val="10"/>
    <w:qFormat/>
    <w:rsid w:val="00681383"/>
    <w:pPr>
      <w:widowControl/>
      <w:overflowPunct/>
      <w:autoSpaceDE/>
      <w:autoSpaceDN/>
      <w:adjustRightInd/>
      <w:contextualSpacing/>
      <w:textAlignment w:val="auto"/>
    </w:pPr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1383"/>
    <w:rPr>
      <w:rFonts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1383"/>
    <w:pPr>
      <w:widowControl/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="Arial" w:eastAsiaTheme="minorEastAsia" w:hAnsi="Arial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681383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681383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681383"/>
    <w:rPr>
      <w:rFonts w:ascii="Arial" w:hAnsi="Arial"/>
      <w:i/>
      <w:iCs/>
    </w:rPr>
  </w:style>
  <w:style w:type="paragraph" w:styleId="Header">
    <w:name w:val="header"/>
    <w:basedOn w:val="Normal"/>
    <w:link w:val="HeaderChar"/>
    <w:uiPriority w:val="99"/>
    <w:unhideWhenUsed/>
    <w:rsid w:val="00E74E5B"/>
    <w:pPr>
      <w:widowControl/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ascii="Arial" w:eastAsiaTheme="minorHAnsi" w:hAnsi="Arial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4E5B"/>
  </w:style>
  <w:style w:type="paragraph" w:styleId="Footer">
    <w:name w:val="footer"/>
    <w:basedOn w:val="Normal"/>
    <w:link w:val="FooterChar"/>
    <w:uiPriority w:val="99"/>
    <w:unhideWhenUsed/>
    <w:rsid w:val="00E74E5B"/>
    <w:pPr>
      <w:widowControl/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ascii="Arial" w:eastAsiaTheme="minorHAnsi" w:hAnsi="Arial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4E5B"/>
  </w:style>
  <w:style w:type="character" w:styleId="Hyperlink">
    <w:name w:val="Hyperlink"/>
    <w:basedOn w:val="DefaultParagraphFont"/>
    <w:uiPriority w:val="99"/>
    <w:unhideWhenUsed/>
    <w:rsid w:val="002217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1757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9B7261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D7EE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eastAsiaTheme="minorHAnsi" w:hAnsi="Calibri" w:cs="Calibri"/>
      <w:sz w:val="22"/>
      <w:szCs w:val="22"/>
    </w:rPr>
  </w:style>
  <w:style w:type="character" w:styleId="Strong">
    <w:name w:val="Strong"/>
    <w:basedOn w:val="DefaultParagraphFont"/>
    <w:uiPriority w:val="22"/>
    <w:qFormat/>
    <w:rsid w:val="000D7E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D6AA4-C056-4BC6-8DB1-F693E8CBA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</vt:lpstr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</dc:title>
  <dc:subject>Letterhead</dc:subject>
  <dc:creator>Kristen Lawlor</dc:creator>
  <cp:keywords>KEITH Letter Head</cp:keywords>
  <dc:description/>
  <cp:lastModifiedBy>James Kahn</cp:lastModifiedBy>
  <cp:revision>18</cp:revision>
  <cp:lastPrinted>2022-12-29T14:48:00Z</cp:lastPrinted>
  <dcterms:created xsi:type="dcterms:W3CDTF">2022-10-13T19:27:00Z</dcterms:created>
  <dcterms:modified xsi:type="dcterms:W3CDTF">2023-01-10T17:29:00Z</dcterms:modified>
</cp:coreProperties>
</file>